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c3aeb13f0b4848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36774f79559a4311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148 770,00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148 770,00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0%</w:t>
            </w:r>
          </w:p>
          <w:p>
            <w:pPr>
              <w:jc w:val="left"/>
            </w:pPr>
            <w:r>
              <w:rPr>
                <w:sz w:val="36"/>
              </w:rPr>
              <w:t xml:space="preserve">0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(цена источника 1 + цена источника 2 + ...) / количество источников</w:t>
      </w:r>
    </w:p>
    <w:p>
      <w:pPr>
        <w:jc w:val="left"/>
      </w:pPr>
      <w:r>
        <w:rPr>
          <w:sz w:val="28"/>
        </w:rPr>
        <w:t xml:space="preserve">1 × (148 770,00 + 148 770,00 + 148 770,00) / 3 = 148 770,00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148 770,00 + 148 770,00 + 148 770,00 = 446 310,00</w:t>
      </w:r>
    </w:p>
    <w:p>
      <w:pPr>
        <w:jc w:val="left"/>
      </w:pPr>
      <w:r>
        <w:rPr>
          <w:sz w:val="28"/>
        </w:rPr>
        <w:t xml:space="preserve">2. 446 310,00 / 3 = 148 770,00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0 × 100 = 0,00</w:t>
      </w:r>
    </w:p>
    <w:p>
      <w:pPr>
        <w:jc w:val="left"/>
      </w:pPr>
      <w:r>
        <w:rPr>
          <w:sz w:val="28"/>
        </w:rPr>
        <w:t xml:space="preserve">2. 0,00 / 148 770,00 = 0%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(148 770,00 − 148 770,00) ^2 + (148 770,00 − 148 770,00) ^2 + (148 770,00 − 148 770,00) ^2 = 0</w:t>
      </w:r>
    </w:p>
    <w:p>
      <w:pPr>
        <w:jc w:val="left"/>
      </w:pPr>
      <w:r>
        <w:rPr>
          <w:sz w:val="28"/>
        </w:rPr>
        <w:t xml:space="preserve">2. √ (0 / (3 − 1)) = 0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1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1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148 770,00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2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148 770,00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3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148 770,00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36774f79559a4311" /></Relationships>
</file>